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A0FE" w14:textId="10D5D6FA" w:rsidR="00982364" w:rsidRDefault="00982364">
      <w:pPr>
        <w:rPr>
          <w:rFonts w:ascii="Helvetica" w:hAnsi="Helvetica" w:cs="Helvetica"/>
          <w:b/>
          <w:bCs/>
          <w:color w:val="494746"/>
          <w:sz w:val="21"/>
          <w:szCs w:val="21"/>
        </w:rPr>
      </w:pPr>
      <w:r>
        <w:rPr>
          <w:rFonts w:ascii="Helvetica" w:hAnsi="Helvetica" w:cs="Helvetica"/>
          <w:b/>
          <w:bCs/>
          <w:color w:val="494746"/>
          <w:sz w:val="21"/>
          <w:szCs w:val="21"/>
        </w:rPr>
        <w:t>Kultursystem Bottnafjorden</w:t>
      </w:r>
      <w:r w:rsidR="00A46B85">
        <w:rPr>
          <w:rFonts w:ascii="Helvetica" w:hAnsi="Helvetica" w:cs="Helvetica"/>
          <w:b/>
          <w:bCs/>
          <w:color w:val="494746"/>
          <w:sz w:val="21"/>
          <w:szCs w:val="21"/>
        </w:rPr>
        <w:tab/>
      </w:r>
      <w:r w:rsidR="00A46B85">
        <w:rPr>
          <w:rFonts w:ascii="Helvetica" w:hAnsi="Helvetica" w:cs="Helvetica"/>
          <w:b/>
          <w:bCs/>
          <w:color w:val="494746"/>
          <w:sz w:val="21"/>
          <w:szCs w:val="21"/>
        </w:rPr>
        <w:tab/>
      </w:r>
      <w:r w:rsidR="00A46B85">
        <w:rPr>
          <w:rFonts w:ascii="Helvetica" w:hAnsi="Helvetica" w:cs="Helvetica"/>
          <w:b/>
          <w:bCs/>
          <w:color w:val="494746"/>
          <w:sz w:val="21"/>
          <w:szCs w:val="21"/>
        </w:rPr>
        <w:tab/>
        <w:t>Uppdaterad 19081</w:t>
      </w:r>
      <w:r w:rsidR="0074508D">
        <w:rPr>
          <w:rFonts w:ascii="Helvetica" w:hAnsi="Helvetica" w:cs="Helvetica"/>
          <w:b/>
          <w:bCs/>
          <w:color w:val="494746"/>
          <w:sz w:val="21"/>
          <w:szCs w:val="21"/>
        </w:rPr>
        <w:t>6</w:t>
      </w:r>
      <w:bookmarkStart w:id="0" w:name="_GoBack"/>
      <w:bookmarkEnd w:id="0"/>
    </w:p>
    <w:p w14:paraId="2ABA8F60" w14:textId="61AAEDD1" w:rsidR="00A46B85" w:rsidRPr="00A46B85" w:rsidRDefault="00A46B85">
      <w:pPr>
        <w:rPr>
          <w:rFonts w:ascii="Helvetica" w:hAnsi="Helvetica" w:cs="Helvetica"/>
          <w:bCs/>
          <w:color w:val="494746"/>
          <w:sz w:val="21"/>
          <w:szCs w:val="21"/>
        </w:rPr>
      </w:pPr>
    </w:p>
    <w:p w14:paraId="527C0BD6" w14:textId="77777777" w:rsidR="00982364" w:rsidRDefault="00982364">
      <w:pPr>
        <w:rPr>
          <w:rFonts w:ascii="Helvetica" w:hAnsi="Helvetica" w:cs="Helvetica"/>
          <w:b/>
          <w:bCs/>
          <w:color w:val="494746"/>
          <w:sz w:val="21"/>
          <w:szCs w:val="21"/>
        </w:rPr>
      </w:pPr>
    </w:p>
    <w:p w14:paraId="7BDEF4BB" w14:textId="77777777" w:rsidR="00D24FD1" w:rsidRDefault="007C58EC">
      <w:pPr>
        <w:rPr>
          <w:rFonts w:ascii="Helvetica" w:hAnsi="Helvetica" w:cs="Helvetica"/>
          <w:b/>
          <w:bCs/>
          <w:color w:val="494746"/>
          <w:sz w:val="21"/>
          <w:szCs w:val="21"/>
        </w:rPr>
      </w:pPr>
      <w:r>
        <w:rPr>
          <w:rFonts w:ascii="Helvetica" w:hAnsi="Helvetica" w:cs="Helvetica"/>
          <w:b/>
          <w:bCs/>
          <w:color w:val="494746"/>
          <w:sz w:val="21"/>
          <w:szCs w:val="21"/>
        </w:rPr>
        <w:t>Sökande organisation.</w:t>
      </w:r>
    </w:p>
    <w:p w14:paraId="335FA651" w14:textId="77777777" w:rsidR="007C58EC" w:rsidRPr="007C58EC" w:rsidRDefault="007C58EC">
      <w:pPr>
        <w:rPr>
          <w:rFonts w:ascii="Helvetica" w:hAnsi="Helvetica" w:cs="Helvetica"/>
          <w:bCs/>
          <w:color w:val="494746"/>
          <w:sz w:val="21"/>
          <w:szCs w:val="21"/>
        </w:rPr>
      </w:pPr>
      <w:r>
        <w:rPr>
          <w:rFonts w:ascii="Helvetica" w:hAnsi="Helvetica" w:cs="Helvetica"/>
          <w:bCs/>
          <w:color w:val="494746"/>
          <w:sz w:val="21"/>
          <w:szCs w:val="21"/>
        </w:rPr>
        <w:t>Bottna Inköpsförening</w:t>
      </w:r>
    </w:p>
    <w:p w14:paraId="777C38FB" w14:textId="77777777" w:rsidR="007C58EC" w:rsidRDefault="007C58EC"/>
    <w:p w14:paraId="73A2E0ED" w14:textId="53E70E57" w:rsidR="007C58EC" w:rsidRDefault="007C58EC">
      <w:pPr>
        <w:rPr>
          <w:rFonts w:ascii="Helvetica" w:hAnsi="Helvetica" w:cs="Helvetica"/>
          <w:b/>
          <w:bCs/>
          <w:color w:val="494746"/>
          <w:sz w:val="21"/>
          <w:szCs w:val="21"/>
        </w:rPr>
      </w:pPr>
      <w:r>
        <w:rPr>
          <w:rFonts w:ascii="Helvetica" w:hAnsi="Helvetica" w:cs="Helvetica"/>
          <w:b/>
          <w:bCs/>
          <w:color w:val="494746"/>
          <w:sz w:val="21"/>
          <w:szCs w:val="21"/>
        </w:rPr>
        <w:t>Kontaktperson.</w:t>
      </w:r>
    </w:p>
    <w:p w14:paraId="621E0C1A" w14:textId="2734B238" w:rsidR="005658A0" w:rsidRPr="005658A0" w:rsidRDefault="005658A0">
      <w:pPr>
        <w:rPr>
          <w:rFonts w:ascii="Helvetica" w:hAnsi="Helvetica" w:cs="Helvetica"/>
          <w:bCs/>
          <w:color w:val="494746"/>
          <w:sz w:val="21"/>
          <w:szCs w:val="21"/>
        </w:rPr>
      </w:pPr>
      <w:r>
        <w:rPr>
          <w:rFonts w:ascii="Helvetica" w:hAnsi="Helvetica" w:cs="Helvetica"/>
          <w:bCs/>
          <w:color w:val="494746"/>
          <w:sz w:val="21"/>
          <w:szCs w:val="21"/>
        </w:rPr>
        <w:t>Carl Forsberg</w:t>
      </w:r>
    </w:p>
    <w:p w14:paraId="4A9BEC18" w14:textId="77777777" w:rsidR="007C58EC" w:rsidRDefault="007C58EC"/>
    <w:p w14:paraId="5ABD2245" w14:textId="77777777" w:rsidR="007C58EC" w:rsidRDefault="007C58EC">
      <w:pPr>
        <w:rPr>
          <w:rFonts w:ascii="Helvetica" w:hAnsi="Helvetica" w:cs="Helvetica"/>
          <w:b/>
          <w:bCs/>
          <w:color w:val="494746"/>
          <w:sz w:val="21"/>
          <w:szCs w:val="21"/>
        </w:rPr>
      </w:pPr>
      <w:r>
        <w:rPr>
          <w:rFonts w:ascii="Helvetica" w:hAnsi="Helvetica" w:cs="Helvetica"/>
          <w:b/>
          <w:bCs/>
          <w:color w:val="494746"/>
          <w:sz w:val="21"/>
          <w:szCs w:val="21"/>
        </w:rPr>
        <w:t>E-</w:t>
      </w:r>
      <w:proofErr w:type="gramStart"/>
      <w:r>
        <w:rPr>
          <w:rFonts w:ascii="Helvetica" w:hAnsi="Helvetica" w:cs="Helvetica"/>
          <w:b/>
          <w:bCs/>
          <w:color w:val="494746"/>
          <w:sz w:val="21"/>
          <w:szCs w:val="21"/>
        </w:rPr>
        <w:t>postadress kontaktperson</w:t>
      </w:r>
      <w:proofErr w:type="gramEnd"/>
      <w:r>
        <w:rPr>
          <w:rFonts w:ascii="Helvetica" w:hAnsi="Helvetica" w:cs="Helvetica"/>
          <w:b/>
          <w:bCs/>
          <w:color w:val="494746"/>
          <w:sz w:val="21"/>
          <w:szCs w:val="21"/>
        </w:rPr>
        <w:t>.</w:t>
      </w:r>
    </w:p>
    <w:p w14:paraId="24D88AD5" w14:textId="69CAA7EF" w:rsidR="007C58EC" w:rsidRDefault="005658A0">
      <w:r>
        <w:t>carl.forsberg@soten</w:t>
      </w:r>
      <w:r w:rsidR="00C0573B">
        <w:t>as.se</w:t>
      </w:r>
    </w:p>
    <w:p w14:paraId="2252D816" w14:textId="77777777" w:rsidR="007C58EC" w:rsidRDefault="007C58EC">
      <w:pPr>
        <w:rPr>
          <w:rFonts w:ascii="Helvetica" w:hAnsi="Helvetica" w:cs="Helvetica"/>
          <w:b/>
          <w:bCs/>
          <w:color w:val="494746"/>
          <w:sz w:val="21"/>
          <w:szCs w:val="21"/>
        </w:rPr>
      </w:pPr>
      <w:r>
        <w:rPr>
          <w:rFonts w:ascii="Helvetica" w:hAnsi="Helvetica" w:cs="Helvetica"/>
          <w:b/>
          <w:bCs/>
          <w:color w:val="494746"/>
          <w:sz w:val="21"/>
          <w:szCs w:val="21"/>
        </w:rPr>
        <w:t>Organisationsform</w:t>
      </w:r>
    </w:p>
    <w:p w14:paraId="5F387B23" w14:textId="77777777" w:rsidR="007C58EC" w:rsidRPr="007C58EC" w:rsidRDefault="007C58EC">
      <w:pPr>
        <w:rPr>
          <w:rFonts w:ascii="Helvetica" w:hAnsi="Helvetica" w:cs="Helvetica"/>
          <w:bCs/>
          <w:color w:val="494746"/>
          <w:sz w:val="21"/>
          <w:szCs w:val="21"/>
        </w:rPr>
      </w:pPr>
      <w:r>
        <w:rPr>
          <w:rFonts w:ascii="Helvetica" w:hAnsi="Helvetica" w:cs="Helvetica"/>
          <w:bCs/>
          <w:color w:val="494746"/>
          <w:sz w:val="21"/>
          <w:szCs w:val="21"/>
        </w:rPr>
        <w:t>Ekonomisk förening</w:t>
      </w:r>
    </w:p>
    <w:p w14:paraId="14D8E1EE" w14:textId="77777777" w:rsidR="007C58EC" w:rsidRDefault="007C58EC"/>
    <w:p w14:paraId="5F6036BC" w14:textId="77777777" w:rsidR="007C58EC" w:rsidRDefault="007C58EC">
      <w:pPr>
        <w:rPr>
          <w:rFonts w:ascii="Helvetica" w:hAnsi="Helvetica" w:cs="Helvetica"/>
          <w:b/>
          <w:bCs/>
          <w:color w:val="494746"/>
          <w:sz w:val="21"/>
          <w:szCs w:val="21"/>
        </w:rPr>
      </w:pPr>
      <w:r>
        <w:rPr>
          <w:rFonts w:ascii="Helvetica" w:hAnsi="Helvetica" w:cs="Helvetica"/>
          <w:b/>
          <w:bCs/>
          <w:color w:val="494746"/>
          <w:sz w:val="21"/>
          <w:szCs w:val="21"/>
        </w:rPr>
        <w:t>Organisationsnummer.</w:t>
      </w:r>
    </w:p>
    <w:p w14:paraId="0920AAE2" w14:textId="3F1170A5" w:rsidR="007C58EC" w:rsidRDefault="003C56F5">
      <w:pPr>
        <w:rPr>
          <w:rFonts w:ascii="Arial" w:hAnsi="Arial" w:cs="Arial"/>
          <w:color w:val="304056"/>
          <w:sz w:val="27"/>
          <w:szCs w:val="27"/>
        </w:rPr>
      </w:pPr>
      <w:proofErr w:type="gramStart"/>
      <w:r>
        <w:rPr>
          <w:rFonts w:ascii="Arial" w:hAnsi="Arial" w:cs="Arial"/>
          <w:color w:val="304056"/>
          <w:sz w:val="27"/>
          <w:szCs w:val="27"/>
        </w:rPr>
        <w:t>769605-4555</w:t>
      </w:r>
      <w:proofErr w:type="gramEnd"/>
    </w:p>
    <w:p w14:paraId="1B1B4BBA" w14:textId="77777777" w:rsidR="003C56F5" w:rsidRDefault="003C56F5"/>
    <w:p w14:paraId="454858BF" w14:textId="77777777" w:rsidR="007C58EC" w:rsidRDefault="007C58EC">
      <w:pPr>
        <w:rPr>
          <w:rFonts w:ascii="Helvetica" w:hAnsi="Helvetica" w:cs="Helvetica"/>
          <w:b/>
          <w:bCs/>
          <w:color w:val="494746"/>
          <w:sz w:val="21"/>
          <w:szCs w:val="21"/>
        </w:rPr>
      </w:pPr>
      <w:r>
        <w:rPr>
          <w:rFonts w:ascii="Helvetica" w:hAnsi="Helvetica" w:cs="Helvetica"/>
          <w:b/>
          <w:bCs/>
          <w:color w:val="494746"/>
          <w:sz w:val="21"/>
          <w:szCs w:val="21"/>
        </w:rPr>
        <w:t>Ange kultursystemets geografiska avgränsning.</w:t>
      </w:r>
    </w:p>
    <w:p w14:paraId="03817D85" w14:textId="70557C02" w:rsidR="003227A8" w:rsidRPr="003227A8" w:rsidRDefault="003227A8">
      <w:pPr>
        <w:rPr>
          <w:rFonts w:ascii="Helvetica" w:hAnsi="Helvetica" w:cs="Helvetica"/>
          <w:bCs/>
          <w:color w:val="494746"/>
          <w:sz w:val="21"/>
          <w:szCs w:val="21"/>
        </w:rPr>
      </w:pPr>
      <w:r>
        <w:rPr>
          <w:rFonts w:ascii="Helvetica" w:hAnsi="Helvetica" w:cs="Helvetica"/>
          <w:bCs/>
          <w:color w:val="494746"/>
          <w:sz w:val="21"/>
          <w:szCs w:val="21"/>
        </w:rPr>
        <w:t>Bottnafjorden. På södra sidan av fjorden Bovallstrand och Tossene, och på norra sidan av fjorden Gerlesborg och Bottna.</w:t>
      </w:r>
    </w:p>
    <w:p w14:paraId="19B8FA89" w14:textId="77777777" w:rsidR="007C58EC" w:rsidRDefault="007C58EC"/>
    <w:p w14:paraId="68701B7B" w14:textId="77777777" w:rsidR="007C58EC" w:rsidRDefault="007C58EC">
      <w:pPr>
        <w:rPr>
          <w:rFonts w:ascii="Helvetica" w:hAnsi="Helvetica" w:cs="Helvetica"/>
          <w:b/>
          <w:bCs/>
          <w:color w:val="494746"/>
          <w:sz w:val="21"/>
          <w:szCs w:val="21"/>
        </w:rPr>
      </w:pPr>
      <w:r>
        <w:rPr>
          <w:rFonts w:ascii="Helvetica" w:hAnsi="Helvetica" w:cs="Helvetica"/>
          <w:b/>
          <w:bCs/>
          <w:color w:val="494746"/>
          <w:sz w:val="21"/>
          <w:szCs w:val="21"/>
        </w:rPr>
        <w:t>Beskriv de kulturnäringar som finns i det angränsade området.</w:t>
      </w:r>
    </w:p>
    <w:p w14:paraId="2FDB22FD" w14:textId="77777777" w:rsidR="00227016" w:rsidRPr="00227016" w:rsidRDefault="00227016">
      <w:pPr>
        <w:rPr>
          <w:rFonts w:ascii="Helvetica" w:hAnsi="Helvetica" w:cs="Helvetica"/>
          <w:bCs/>
          <w:color w:val="494746"/>
          <w:sz w:val="21"/>
          <w:szCs w:val="21"/>
        </w:rPr>
      </w:pPr>
      <w:r>
        <w:rPr>
          <w:rFonts w:ascii="Helvetica" w:hAnsi="Helvetica" w:cs="Helvetica"/>
          <w:bCs/>
          <w:color w:val="494746"/>
          <w:sz w:val="21"/>
          <w:szCs w:val="21"/>
        </w:rPr>
        <w:t xml:space="preserve">KKV Bohuslän, Bottnafjordens inköpsförening, Gerlesborgsskolan, Scenkonststudion är de större kulturella institutionerna i området. Här finns också </w:t>
      </w:r>
      <w:proofErr w:type="spellStart"/>
      <w:r>
        <w:rPr>
          <w:rFonts w:ascii="Helvetica" w:hAnsi="Helvetica" w:cs="Helvetica"/>
          <w:bCs/>
          <w:color w:val="494746"/>
          <w:sz w:val="21"/>
          <w:szCs w:val="21"/>
        </w:rPr>
        <w:t>hembygs</w:t>
      </w:r>
      <w:proofErr w:type="spellEnd"/>
      <w:r>
        <w:rPr>
          <w:rFonts w:ascii="Helvetica" w:hAnsi="Helvetica" w:cs="Helvetica"/>
          <w:bCs/>
          <w:color w:val="494746"/>
          <w:sz w:val="21"/>
          <w:szCs w:val="21"/>
        </w:rPr>
        <w:t xml:space="preserve">- och samhällsföreningar med stort lokalt engagemang som Bovallstrands samhällsförening, Tossene Byalag, Ävja Folkets Hus och Bottna Hembygdsförening. Tillsammans har dessa organisationer och föreningar över </w:t>
      </w:r>
      <w:proofErr w:type="gramStart"/>
      <w:r>
        <w:rPr>
          <w:rFonts w:ascii="Helvetica" w:hAnsi="Helvetica" w:cs="Helvetica"/>
          <w:bCs/>
          <w:color w:val="494746"/>
          <w:sz w:val="21"/>
          <w:szCs w:val="21"/>
        </w:rPr>
        <w:t>1.000</w:t>
      </w:r>
      <w:proofErr w:type="gramEnd"/>
      <w:r>
        <w:rPr>
          <w:rFonts w:ascii="Helvetica" w:hAnsi="Helvetica" w:cs="Helvetica"/>
          <w:bCs/>
          <w:color w:val="494746"/>
          <w:sz w:val="21"/>
          <w:szCs w:val="21"/>
        </w:rPr>
        <w:t xml:space="preserve"> medlemmar. Trakten är också mycket rik på konstnärer och kulturföretag. </w:t>
      </w:r>
      <w:proofErr w:type="spellStart"/>
      <w:r>
        <w:rPr>
          <w:rFonts w:ascii="Helvetica" w:hAnsi="Helvetica" w:cs="Helvetica"/>
          <w:bCs/>
          <w:color w:val="494746"/>
          <w:sz w:val="21"/>
          <w:szCs w:val="21"/>
        </w:rPr>
        <w:t>Botnik</w:t>
      </w:r>
      <w:proofErr w:type="spellEnd"/>
      <w:r>
        <w:rPr>
          <w:rFonts w:ascii="Helvetica" w:hAnsi="Helvetica" w:cs="Helvetica"/>
          <w:bCs/>
          <w:color w:val="494746"/>
          <w:sz w:val="21"/>
          <w:szCs w:val="21"/>
        </w:rPr>
        <w:t xml:space="preserve"> Studios stod under många år som värd för </w:t>
      </w:r>
      <w:proofErr w:type="spellStart"/>
      <w:r>
        <w:rPr>
          <w:rFonts w:ascii="Helvetica" w:hAnsi="Helvetica" w:cs="Helvetica"/>
          <w:bCs/>
          <w:color w:val="494746"/>
          <w:sz w:val="21"/>
          <w:szCs w:val="21"/>
        </w:rPr>
        <w:t>Clandestinofestivalen</w:t>
      </w:r>
      <w:proofErr w:type="spellEnd"/>
      <w:r>
        <w:rPr>
          <w:rFonts w:ascii="Helvetica" w:hAnsi="Helvetica" w:cs="Helvetica"/>
          <w:bCs/>
          <w:color w:val="494746"/>
          <w:sz w:val="21"/>
          <w:szCs w:val="21"/>
        </w:rPr>
        <w:t xml:space="preserve">. </w:t>
      </w:r>
    </w:p>
    <w:p w14:paraId="04DA0D92" w14:textId="77777777" w:rsidR="007C58EC" w:rsidRDefault="007C58EC"/>
    <w:p w14:paraId="3C473C5B" w14:textId="77777777" w:rsidR="007C58EC" w:rsidRDefault="007C58EC">
      <w:pPr>
        <w:rPr>
          <w:rFonts w:ascii="Helvetica" w:hAnsi="Helvetica" w:cs="Helvetica"/>
          <w:b/>
          <w:bCs/>
          <w:color w:val="494746"/>
          <w:sz w:val="21"/>
          <w:szCs w:val="21"/>
        </w:rPr>
      </w:pPr>
      <w:r>
        <w:rPr>
          <w:rFonts w:ascii="Helvetica" w:hAnsi="Helvetica" w:cs="Helvetica"/>
          <w:b/>
          <w:bCs/>
          <w:color w:val="494746"/>
          <w:sz w:val="21"/>
          <w:szCs w:val="21"/>
        </w:rPr>
        <w:t>Beskriv relationen till övrigt näringsliv på platsen.</w:t>
      </w:r>
    </w:p>
    <w:p w14:paraId="13E3503E" w14:textId="536F4FCE" w:rsidR="007C58EC" w:rsidRDefault="00440A9D">
      <w:r>
        <w:t xml:space="preserve">Egentligen ganska svag. </w:t>
      </w:r>
      <w:r w:rsidR="00FE4D35">
        <w:t>Den potentiellt viktigaste relationen finns mellan de två boendeanläggningarna i området, Bottna Inn och Villa Akvarellen, och kursanordnare som Gerlesborgsskolan, KKV Bohuslän och Scenkonststudion. KKV Bohuslän och dess medlemmar är beroende av leveranser från de lokala stenbrotten</w:t>
      </w:r>
      <w:r w:rsidR="000F511D">
        <w:t xml:space="preserve">, </w:t>
      </w:r>
      <w:proofErr w:type="spellStart"/>
      <w:r w:rsidR="000F511D">
        <w:t>Hallindens</w:t>
      </w:r>
      <w:proofErr w:type="spellEnd"/>
      <w:r w:rsidR="000F511D">
        <w:t xml:space="preserve"> Granit </w:t>
      </w:r>
      <w:r w:rsidR="003041FA">
        <w:t xml:space="preserve">i Tossene </w:t>
      </w:r>
      <w:r w:rsidR="000F511D">
        <w:t>och Benders i Ävja</w:t>
      </w:r>
      <w:r w:rsidR="0049426D">
        <w:t>,</w:t>
      </w:r>
      <w:r w:rsidR="00FE4D35">
        <w:t xml:space="preserve"> och verktyg från företag som Sotenäs Trä och Stenverktyg i Bohuslän.</w:t>
      </w:r>
      <w:r w:rsidR="00C614B6">
        <w:t xml:space="preserve"> Ica i Bovallstrand och Inköpsföreningens butik är de enda matvarubutikerna i området.</w:t>
      </w:r>
      <w:r w:rsidR="003041FA">
        <w:t xml:space="preserve"> Övriga företag i området som bör </w:t>
      </w:r>
      <w:r w:rsidR="003041FA">
        <w:lastRenderedPageBreak/>
        <w:t xml:space="preserve">nämnas och som bör finnas med i kultursystemet är: Tossene rumsuthyrning, </w:t>
      </w:r>
      <w:proofErr w:type="spellStart"/>
      <w:r w:rsidR="003041FA">
        <w:t>Paganders</w:t>
      </w:r>
      <w:proofErr w:type="spellEnd"/>
      <w:r w:rsidR="003041FA">
        <w:t xml:space="preserve"> bygg, Anders Carlsson bygg, </w:t>
      </w:r>
      <w:r w:rsidR="00235995">
        <w:t xml:space="preserve">Klevs gård och Lyckans </w:t>
      </w:r>
      <w:proofErr w:type="spellStart"/>
      <w:r w:rsidR="00235995">
        <w:t>stenungsbageri</w:t>
      </w:r>
      <w:proofErr w:type="spellEnd"/>
      <w:r w:rsidR="00235995">
        <w:t>.</w:t>
      </w:r>
    </w:p>
    <w:p w14:paraId="128A248E" w14:textId="77777777" w:rsidR="00657ABD" w:rsidRDefault="00657ABD"/>
    <w:p w14:paraId="58A920BE" w14:textId="77777777" w:rsidR="007C58EC" w:rsidRDefault="007C58EC">
      <w:pPr>
        <w:rPr>
          <w:rFonts w:ascii="Helvetica" w:hAnsi="Helvetica" w:cs="Helvetica"/>
          <w:b/>
          <w:bCs/>
          <w:color w:val="494746"/>
          <w:sz w:val="21"/>
          <w:szCs w:val="21"/>
        </w:rPr>
      </w:pPr>
      <w:r>
        <w:rPr>
          <w:rFonts w:ascii="Helvetica" w:hAnsi="Helvetica" w:cs="Helvetica"/>
          <w:b/>
          <w:bCs/>
          <w:color w:val="494746"/>
          <w:sz w:val="21"/>
          <w:szCs w:val="21"/>
        </w:rPr>
        <w:t>Beskriv vilka som ska ingå i projektgruppen (organisationer, företag, kommun etcetera).</w:t>
      </w:r>
    </w:p>
    <w:p w14:paraId="6B5A0BF6" w14:textId="77777777" w:rsidR="007C58EC" w:rsidRDefault="00C614B6">
      <w:r>
        <w:t>Carl Forsberg – Sotenäs kommun</w:t>
      </w:r>
    </w:p>
    <w:p w14:paraId="7889CEA1" w14:textId="77777777" w:rsidR="00C614B6" w:rsidRDefault="00C614B6">
      <w:r>
        <w:t>Birgitta Sparre – Tanums kommun</w:t>
      </w:r>
    </w:p>
    <w:p w14:paraId="59C8F6D7" w14:textId="77777777" w:rsidR="00C614B6" w:rsidRDefault="00C614B6">
      <w:r>
        <w:t>Klara Ström – Gerlesborgsskolan</w:t>
      </w:r>
    </w:p>
    <w:p w14:paraId="0DB275CB" w14:textId="77777777" w:rsidR="00C614B6" w:rsidRDefault="00C614B6">
      <w:r>
        <w:t>Catharina Göransson – Rural Talks Bottna</w:t>
      </w:r>
    </w:p>
    <w:p w14:paraId="125D9E80" w14:textId="77777777" w:rsidR="00C614B6" w:rsidRDefault="00C614B6">
      <w:r>
        <w:t>Lena Falkheden – Bottna Inköpsförening</w:t>
      </w:r>
    </w:p>
    <w:p w14:paraId="2C965F5B" w14:textId="0C2085D2" w:rsidR="00C614B6" w:rsidRDefault="00C614B6">
      <w:r>
        <w:t>Gunnar Bäck – Bottna Filosofi</w:t>
      </w:r>
    </w:p>
    <w:p w14:paraId="32D556BB" w14:textId="723A85B7" w:rsidR="0049426D" w:rsidRDefault="0049426D">
      <w:r>
        <w:t>Mikael Andersson – Företagarna i Sotenäs</w:t>
      </w:r>
    </w:p>
    <w:p w14:paraId="4A28A51B" w14:textId="31B7B433" w:rsidR="0049426D" w:rsidRDefault="0049426D">
      <w:r>
        <w:t>Eva Skarenvall – Tossene Byalag</w:t>
      </w:r>
    </w:p>
    <w:p w14:paraId="6F88E057" w14:textId="1A834154" w:rsidR="0049426D" w:rsidRDefault="0023483A">
      <w:r>
        <w:t>Tomas Larsson – Sotenäs kommun</w:t>
      </w:r>
    </w:p>
    <w:p w14:paraId="386DFCDF" w14:textId="71DA776C" w:rsidR="00235995" w:rsidRDefault="00235995">
      <w:r>
        <w:t>Marcus Nordgren – Aktiva byar</w:t>
      </w:r>
    </w:p>
    <w:p w14:paraId="1FD4EB25" w14:textId="77777777" w:rsidR="00C614B6" w:rsidRDefault="00C614B6"/>
    <w:p w14:paraId="464DB00D" w14:textId="77777777" w:rsidR="007C58EC" w:rsidRDefault="007C58EC">
      <w:pPr>
        <w:rPr>
          <w:rFonts w:ascii="Helvetica" w:hAnsi="Helvetica" w:cs="Helvetica"/>
          <w:b/>
          <w:bCs/>
          <w:color w:val="494746"/>
          <w:sz w:val="21"/>
          <w:szCs w:val="21"/>
        </w:rPr>
      </w:pPr>
      <w:r>
        <w:rPr>
          <w:rFonts w:ascii="Helvetica" w:hAnsi="Helvetica" w:cs="Helvetica"/>
          <w:b/>
          <w:bCs/>
          <w:color w:val="494746"/>
          <w:sz w:val="21"/>
          <w:szCs w:val="21"/>
        </w:rPr>
        <w:t>Motivera varför ni vill ha stöd och vad ni kan utveckla i kultursystemet som ni annars inte hade kunnat göra.</w:t>
      </w:r>
    </w:p>
    <w:p w14:paraId="2D67B2BF" w14:textId="48346C10" w:rsidR="00D0011A" w:rsidRPr="00D0011A" w:rsidRDefault="00D0011A">
      <w:pPr>
        <w:rPr>
          <w:rFonts w:ascii="Helvetica" w:hAnsi="Helvetica" w:cs="Helvetica"/>
          <w:bCs/>
          <w:color w:val="494746"/>
          <w:sz w:val="21"/>
          <w:szCs w:val="21"/>
        </w:rPr>
      </w:pPr>
      <w:r>
        <w:rPr>
          <w:rFonts w:ascii="Helvetica" w:hAnsi="Helvetica" w:cs="Helvetica"/>
          <w:bCs/>
          <w:color w:val="494746"/>
          <w:sz w:val="21"/>
          <w:szCs w:val="21"/>
        </w:rPr>
        <w:t xml:space="preserve">Bottnafjorden präglas av betydande aktivitet och ideellt engagemang. Grovt kan </w:t>
      </w:r>
      <w:r w:rsidR="00137DB1">
        <w:rPr>
          <w:rFonts w:ascii="Helvetica" w:hAnsi="Helvetica" w:cs="Helvetica"/>
          <w:bCs/>
          <w:color w:val="494746"/>
          <w:sz w:val="21"/>
          <w:szCs w:val="21"/>
        </w:rPr>
        <w:t xml:space="preserve">de </w:t>
      </w:r>
      <w:r w:rsidR="00AD6240">
        <w:rPr>
          <w:rFonts w:ascii="Helvetica" w:hAnsi="Helvetica" w:cs="Helvetica"/>
          <w:bCs/>
          <w:color w:val="494746"/>
          <w:sz w:val="21"/>
          <w:szCs w:val="21"/>
        </w:rPr>
        <w:t>tre</w:t>
      </w:r>
      <w:r w:rsidR="00137DB1">
        <w:rPr>
          <w:rFonts w:ascii="Helvetica" w:hAnsi="Helvetica" w:cs="Helvetica"/>
          <w:bCs/>
          <w:color w:val="494746"/>
          <w:sz w:val="21"/>
          <w:szCs w:val="21"/>
        </w:rPr>
        <w:t xml:space="preserve"> huvudsakliga målgrupperna</w:t>
      </w:r>
      <w:r>
        <w:rPr>
          <w:rFonts w:ascii="Helvetica" w:hAnsi="Helvetica" w:cs="Helvetica"/>
          <w:bCs/>
          <w:color w:val="494746"/>
          <w:sz w:val="21"/>
          <w:szCs w:val="21"/>
        </w:rPr>
        <w:t xml:space="preserve"> delas upp i </w:t>
      </w:r>
      <w:r w:rsidR="00AD6240">
        <w:rPr>
          <w:rFonts w:ascii="Helvetica" w:hAnsi="Helvetica" w:cs="Helvetica"/>
          <w:bCs/>
          <w:color w:val="494746"/>
          <w:sz w:val="21"/>
          <w:szCs w:val="21"/>
        </w:rPr>
        <w:t xml:space="preserve">1) </w:t>
      </w:r>
      <w:r>
        <w:rPr>
          <w:rFonts w:ascii="Helvetica" w:hAnsi="Helvetica" w:cs="Helvetica"/>
          <w:bCs/>
          <w:color w:val="494746"/>
          <w:sz w:val="21"/>
          <w:szCs w:val="21"/>
        </w:rPr>
        <w:t>bofasta sedan generationer</w:t>
      </w:r>
      <w:r w:rsidR="00AD6240">
        <w:rPr>
          <w:rFonts w:ascii="Helvetica" w:hAnsi="Helvetica" w:cs="Helvetica"/>
          <w:bCs/>
          <w:color w:val="494746"/>
          <w:sz w:val="21"/>
          <w:szCs w:val="21"/>
        </w:rPr>
        <w:t xml:space="preserve">, 2) </w:t>
      </w:r>
      <w:r w:rsidR="00137DB1">
        <w:rPr>
          <w:rFonts w:ascii="Helvetica" w:hAnsi="Helvetica" w:cs="Helvetica"/>
          <w:bCs/>
          <w:color w:val="494746"/>
          <w:sz w:val="21"/>
          <w:szCs w:val="21"/>
        </w:rPr>
        <w:t>kultur</w:t>
      </w:r>
      <w:r w:rsidR="00683BFF">
        <w:rPr>
          <w:rFonts w:ascii="Helvetica" w:hAnsi="Helvetica" w:cs="Helvetica"/>
          <w:bCs/>
          <w:color w:val="494746"/>
          <w:sz w:val="21"/>
          <w:szCs w:val="21"/>
        </w:rPr>
        <w:t>- och ekologi</w:t>
      </w:r>
      <w:r w:rsidR="00137DB1">
        <w:rPr>
          <w:rFonts w:ascii="Helvetica" w:hAnsi="Helvetica" w:cs="Helvetica"/>
          <w:bCs/>
          <w:color w:val="494746"/>
          <w:sz w:val="21"/>
          <w:szCs w:val="21"/>
        </w:rPr>
        <w:t xml:space="preserve">intresserade </w:t>
      </w:r>
      <w:r w:rsidR="00683BFF">
        <w:rPr>
          <w:rFonts w:ascii="Helvetica" w:hAnsi="Helvetica" w:cs="Helvetica"/>
          <w:bCs/>
          <w:color w:val="494746"/>
          <w:sz w:val="21"/>
          <w:szCs w:val="21"/>
        </w:rPr>
        <w:t xml:space="preserve">inflyttade i första eller andra generation </w:t>
      </w:r>
      <w:r w:rsidR="00AD6240">
        <w:rPr>
          <w:rFonts w:ascii="Helvetica" w:hAnsi="Helvetica" w:cs="Helvetica"/>
          <w:bCs/>
          <w:color w:val="494746"/>
          <w:sz w:val="21"/>
          <w:szCs w:val="21"/>
        </w:rPr>
        <w:t>samt 3) sommargäster</w:t>
      </w:r>
      <w:r w:rsidR="0026793D">
        <w:rPr>
          <w:rFonts w:ascii="Helvetica" w:hAnsi="Helvetica" w:cs="Helvetica"/>
          <w:bCs/>
          <w:color w:val="494746"/>
          <w:sz w:val="21"/>
          <w:szCs w:val="21"/>
        </w:rPr>
        <w:t xml:space="preserve"> och besökande under andra säsonger</w:t>
      </w:r>
      <w:r>
        <w:rPr>
          <w:rFonts w:ascii="Helvetica" w:hAnsi="Helvetica" w:cs="Helvetica"/>
          <w:bCs/>
          <w:color w:val="494746"/>
          <w:sz w:val="21"/>
          <w:szCs w:val="21"/>
        </w:rPr>
        <w:t>. Ett kultursystem kring Bottnafjorden skulle sträva efter att blanda dessa grupper i högre utsträckning än vad som sker idag. Kultursystemet skulle också syfta till att se och visa sammanhang mellan aktiviteterna samt göra dem lätta att hitta för besökare.</w:t>
      </w:r>
      <w:r w:rsidR="001102F2">
        <w:rPr>
          <w:rFonts w:ascii="Helvetica" w:hAnsi="Helvetica" w:cs="Helvetica"/>
          <w:bCs/>
          <w:color w:val="494746"/>
          <w:sz w:val="21"/>
          <w:szCs w:val="21"/>
        </w:rPr>
        <w:t xml:space="preserve"> En hållbar utveckling för bygden innebär samarbete mellan kultur, företag och jord- och havsbruk.</w:t>
      </w:r>
    </w:p>
    <w:p w14:paraId="7E4122EC" w14:textId="77777777" w:rsidR="007C58EC" w:rsidRDefault="007C58EC"/>
    <w:p w14:paraId="23E5BA43" w14:textId="77777777" w:rsidR="00AB040A" w:rsidRDefault="007C58EC">
      <w:pPr>
        <w:rPr>
          <w:rFonts w:ascii="Helvetica" w:hAnsi="Helvetica" w:cs="Helvetica"/>
          <w:b/>
          <w:bCs/>
          <w:color w:val="494746"/>
          <w:sz w:val="21"/>
          <w:szCs w:val="21"/>
        </w:rPr>
      </w:pPr>
      <w:r>
        <w:rPr>
          <w:rFonts w:ascii="Helvetica" w:hAnsi="Helvetica" w:cs="Helvetica"/>
          <w:b/>
          <w:bCs/>
          <w:color w:val="494746"/>
          <w:sz w:val="21"/>
          <w:szCs w:val="21"/>
        </w:rPr>
        <w:t>Beskriv era styrkor.</w:t>
      </w:r>
    </w:p>
    <w:p w14:paraId="3F276000" w14:textId="474E0B59" w:rsidR="007C58EC" w:rsidRDefault="005573DC">
      <w:pPr>
        <w:rPr>
          <w:rFonts w:ascii="Helvetica" w:hAnsi="Helvetica" w:cs="Helvetica"/>
          <w:bCs/>
          <w:color w:val="494746"/>
          <w:sz w:val="21"/>
          <w:szCs w:val="21"/>
        </w:rPr>
      </w:pPr>
      <w:r>
        <w:rPr>
          <w:rFonts w:ascii="Helvetica" w:hAnsi="Helvetica" w:cs="Helvetica"/>
          <w:bCs/>
          <w:color w:val="494746"/>
          <w:sz w:val="21"/>
          <w:szCs w:val="21"/>
        </w:rPr>
        <w:t xml:space="preserve">Området präglas av ett högt antal professionella kulturutövare och flera framstående kulturorganisationer. Området ligger mitt i den svenska västkusten, ett av </w:t>
      </w:r>
      <w:r w:rsidR="00657ABD">
        <w:rPr>
          <w:rFonts w:ascii="Helvetica" w:hAnsi="Helvetica" w:cs="Helvetica"/>
          <w:bCs/>
          <w:color w:val="494746"/>
          <w:sz w:val="21"/>
          <w:szCs w:val="21"/>
        </w:rPr>
        <w:t>världens</w:t>
      </w:r>
      <w:r>
        <w:rPr>
          <w:rFonts w:ascii="Helvetica" w:hAnsi="Helvetica" w:cs="Helvetica"/>
          <w:bCs/>
          <w:color w:val="494746"/>
          <w:sz w:val="21"/>
          <w:szCs w:val="21"/>
        </w:rPr>
        <w:t xml:space="preserve"> mest attraktiva resmål, vilket gör att besöksnäringen är väl utvecklad. </w:t>
      </w:r>
      <w:r w:rsidR="002A4E12">
        <w:rPr>
          <w:rFonts w:ascii="Helvetica" w:hAnsi="Helvetica" w:cs="Helvetica"/>
          <w:bCs/>
          <w:color w:val="494746"/>
          <w:sz w:val="21"/>
          <w:szCs w:val="21"/>
        </w:rPr>
        <w:t>Området präglas också många små företag, snarare än några få dominerande. Det är alla goda faktorer för uppväxlat samarbete och utveckling.</w:t>
      </w:r>
      <w:r w:rsidR="004446C2">
        <w:rPr>
          <w:rFonts w:ascii="Helvetica" w:hAnsi="Helvetica" w:cs="Helvetica"/>
          <w:bCs/>
          <w:color w:val="494746"/>
          <w:sz w:val="21"/>
          <w:szCs w:val="21"/>
        </w:rPr>
        <w:t xml:space="preserve"> </w:t>
      </w:r>
      <w:r w:rsidR="00AA6A9F">
        <w:rPr>
          <w:rFonts w:ascii="Helvetica" w:hAnsi="Helvetica" w:cs="Helvetica"/>
          <w:bCs/>
          <w:color w:val="494746"/>
          <w:sz w:val="21"/>
          <w:szCs w:val="21"/>
        </w:rPr>
        <w:t xml:space="preserve">Den projektgrupp vi satt samman innehåller djup och bred kompetens från </w:t>
      </w:r>
      <w:r w:rsidR="00214DFA">
        <w:rPr>
          <w:rFonts w:ascii="Helvetica" w:hAnsi="Helvetica" w:cs="Helvetica"/>
          <w:bCs/>
          <w:color w:val="494746"/>
          <w:sz w:val="21"/>
          <w:szCs w:val="21"/>
        </w:rPr>
        <w:t>konst, kultur, kommunal verksamhet, näringsliv och hållbar utveckling. Stor projektvana finns inom gruppen.</w:t>
      </w:r>
      <w:r w:rsidR="00F82B64">
        <w:rPr>
          <w:rFonts w:ascii="Helvetica" w:hAnsi="Helvetica" w:cs="Helvetica"/>
          <w:bCs/>
          <w:color w:val="494746"/>
          <w:sz w:val="21"/>
          <w:szCs w:val="21"/>
        </w:rPr>
        <w:t xml:space="preserve"> Utöver projektgruppen finns dessutom Tanums arrangörsråd</w:t>
      </w:r>
      <w:r w:rsidR="00574632">
        <w:rPr>
          <w:rFonts w:ascii="Helvetica" w:hAnsi="Helvetica" w:cs="Helvetica"/>
          <w:bCs/>
          <w:color w:val="494746"/>
          <w:sz w:val="21"/>
          <w:szCs w:val="21"/>
        </w:rPr>
        <w:t xml:space="preserve"> som samlar de viktigaste kulturarrangörerna i området.</w:t>
      </w:r>
      <w:r w:rsidR="00863D12">
        <w:rPr>
          <w:rFonts w:ascii="Helvetica" w:hAnsi="Helvetica" w:cs="Helvetica"/>
          <w:bCs/>
          <w:color w:val="494746"/>
          <w:sz w:val="21"/>
          <w:szCs w:val="21"/>
        </w:rPr>
        <w:t xml:space="preserve"> Arrangörsrådet </w:t>
      </w:r>
      <w:r w:rsidR="009B6E0B">
        <w:rPr>
          <w:rFonts w:ascii="Helvetica" w:hAnsi="Helvetica" w:cs="Helvetica"/>
          <w:bCs/>
          <w:color w:val="494746"/>
          <w:sz w:val="21"/>
          <w:szCs w:val="21"/>
        </w:rPr>
        <w:t xml:space="preserve">spelar en viktig roll för samordning och </w:t>
      </w:r>
      <w:r w:rsidR="00C25FEF">
        <w:rPr>
          <w:rFonts w:ascii="Helvetica" w:hAnsi="Helvetica" w:cs="Helvetica"/>
          <w:bCs/>
          <w:color w:val="494746"/>
          <w:sz w:val="21"/>
          <w:szCs w:val="21"/>
        </w:rPr>
        <w:t>samsyn kring kultursatsningar i området. Flera av projektgruppens medlemmar är också medlemmar i arrangörsrådet.</w:t>
      </w:r>
    </w:p>
    <w:p w14:paraId="1EF7DD5B" w14:textId="22464D8E" w:rsidR="002A4E12" w:rsidRDefault="007731FC">
      <w:pPr>
        <w:rPr>
          <w:rFonts w:ascii="Helvetica" w:hAnsi="Helvetica" w:cs="Helvetica"/>
          <w:bCs/>
          <w:color w:val="494746"/>
          <w:sz w:val="21"/>
          <w:szCs w:val="21"/>
        </w:rPr>
      </w:pPr>
      <w:r>
        <w:rPr>
          <w:rFonts w:ascii="Helvetica" w:hAnsi="Helvetica" w:cs="Helvetica"/>
          <w:bCs/>
          <w:color w:val="494746"/>
          <w:sz w:val="21"/>
          <w:szCs w:val="21"/>
        </w:rPr>
        <w:t>I Sotenäs kommun finns Symbioscentrum</w:t>
      </w:r>
      <w:r w:rsidR="000155F8">
        <w:rPr>
          <w:rFonts w:ascii="Helvetica" w:hAnsi="Helvetica" w:cs="Helvetica"/>
          <w:bCs/>
          <w:color w:val="494746"/>
          <w:sz w:val="21"/>
          <w:szCs w:val="21"/>
        </w:rPr>
        <w:t xml:space="preserve">, en kommunal verksamhet med fokus på industriell och social symbios. </w:t>
      </w:r>
      <w:r w:rsidR="00644185" w:rsidRPr="00644185">
        <w:rPr>
          <w:rFonts w:ascii="Helvetica" w:hAnsi="Helvetica" w:cs="Helvetica"/>
          <w:bCs/>
          <w:color w:val="494746"/>
          <w:sz w:val="21"/>
          <w:szCs w:val="21"/>
        </w:rPr>
        <w:t xml:space="preserve">Sotenäs Symbioscentrum är en mötesplats för företag, akademi, skola och offentlig sektor. </w:t>
      </w:r>
      <w:r w:rsidR="00644185">
        <w:rPr>
          <w:rFonts w:ascii="Helvetica" w:hAnsi="Helvetica" w:cs="Helvetica"/>
          <w:bCs/>
          <w:color w:val="494746"/>
          <w:sz w:val="21"/>
          <w:szCs w:val="21"/>
        </w:rPr>
        <w:t>Deras</w:t>
      </w:r>
      <w:r w:rsidR="00644185" w:rsidRPr="00644185">
        <w:rPr>
          <w:rFonts w:ascii="Helvetica" w:hAnsi="Helvetica" w:cs="Helvetica"/>
          <w:bCs/>
          <w:color w:val="494746"/>
          <w:sz w:val="21"/>
          <w:szCs w:val="21"/>
        </w:rPr>
        <w:t xml:space="preserve"> målsättning är att sammanföra människor för att skapa innovation, </w:t>
      </w:r>
      <w:r w:rsidR="00644185" w:rsidRPr="00644185">
        <w:rPr>
          <w:rFonts w:ascii="Helvetica" w:hAnsi="Helvetica" w:cs="Helvetica"/>
          <w:bCs/>
          <w:color w:val="494746"/>
          <w:sz w:val="21"/>
          <w:szCs w:val="21"/>
        </w:rPr>
        <w:lastRenderedPageBreak/>
        <w:t>företagande, utbildning och sysselsättning.</w:t>
      </w:r>
      <w:r w:rsidR="00644185">
        <w:rPr>
          <w:rFonts w:ascii="Helvetica" w:hAnsi="Helvetica" w:cs="Helvetica"/>
          <w:bCs/>
          <w:color w:val="494746"/>
          <w:sz w:val="21"/>
          <w:szCs w:val="21"/>
        </w:rPr>
        <w:t xml:space="preserve"> Deras kompetens inom projekt och samarbeten kommer att användas inom kultursystemet.</w:t>
      </w:r>
    </w:p>
    <w:p w14:paraId="599B034C" w14:textId="77777777" w:rsidR="00644185" w:rsidRPr="00644185" w:rsidRDefault="00644185">
      <w:pPr>
        <w:rPr>
          <w:rFonts w:ascii="Helvetica" w:hAnsi="Helvetica" w:cs="Helvetica"/>
          <w:bCs/>
          <w:color w:val="494746"/>
          <w:sz w:val="21"/>
          <w:szCs w:val="21"/>
        </w:rPr>
      </w:pPr>
    </w:p>
    <w:p w14:paraId="25F3BE7B" w14:textId="77777777" w:rsidR="007C58EC" w:rsidRPr="00B720AA" w:rsidRDefault="007C58EC">
      <w:pPr>
        <w:rPr>
          <w:rFonts w:ascii="Helvetica" w:hAnsi="Helvetica" w:cs="Helvetica"/>
          <w:b/>
          <w:bCs/>
          <w:color w:val="494746"/>
          <w:sz w:val="21"/>
          <w:szCs w:val="21"/>
        </w:rPr>
      </w:pPr>
      <w:r w:rsidRPr="00B720AA">
        <w:rPr>
          <w:rFonts w:ascii="Helvetica" w:hAnsi="Helvetica" w:cs="Helvetica"/>
          <w:b/>
          <w:bCs/>
          <w:color w:val="494746"/>
          <w:sz w:val="21"/>
          <w:szCs w:val="21"/>
        </w:rPr>
        <w:t>Beskriv era svagheter.</w:t>
      </w:r>
    </w:p>
    <w:p w14:paraId="12DF4708" w14:textId="14D03F01" w:rsidR="007C58EC" w:rsidRPr="00B720AA" w:rsidRDefault="002A4E12">
      <w:pPr>
        <w:rPr>
          <w:rFonts w:ascii="Helvetica" w:hAnsi="Helvetica" w:cs="Helvetica"/>
          <w:bCs/>
          <w:color w:val="494746"/>
          <w:sz w:val="21"/>
          <w:szCs w:val="21"/>
        </w:rPr>
      </w:pPr>
      <w:r w:rsidRPr="00B720AA">
        <w:rPr>
          <w:rFonts w:ascii="Helvetica" w:hAnsi="Helvetica" w:cs="Helvetica"/>
          <w:bCs/>
          <w:color w:val="494746"/>
          <w:sz w:val="21"/>
          <w:szCs w:val="21"/>
        </w:rPr>
        <w:t xml:space="preserve">Dyra fastighetspriser gör det svårt att flytta in eller att etablera företag här. </w:t>
      </w:r>
      <w:r w:rsidR="00DA3A12" w:rsidRPr="00B720AA">
        <w:rPr>
          <w:rFonts w:ascii="Helvetica" w:hAnsi="Helvetica" w:cs="Helvetica"/>
          <w:bCs/>
          <w:color w:val="494746"/>
          <w:sz w:val="21"/>
          <w:szCs w:val="21"/>
        </w:rPr>
        <w:t xml:space="preserve">Det finns just nu ett stort tryck från personer som vill flytta hit eller </w:t>
      </w:r>
      <w:r w:rsidR="005629E9" w:rsidRPr="00B720AA">
        <w:rPr>
          <w:rFonts w:ascii="Helvetica" w:hAnsi="Helvetica" w:cs="Helvetica"/>
          <w:bCs/>
          <w:color w:val="494746"/>
          <w:sz w:val="21"/>
          <w:szCs w:val="21"/>
        </w:rPr>
        <w:t xml:space="preserve">stanna kvar här men som har svårt att hitta bostad. </w:t>
      </w:r>
      <w:r w:rsidRPr="00B720AA">
        <w:rPr>
          <w:rFonts w:ascii="Helvetica" w:hAnsi="Helvetica" w:cs="Helvetica"/>
          <w:bCs/>
          <w:color w:val="494746"/>
          <w:sz w:val="21"/>
          <w:szCs w:val="21"/>
        </w:rPr>
        <w:t xml:space="preserve">Kommunikationerna för andra färdmedel än bil runt fjorden är rent livsfarliga. </w:t>
      </w:r>
      <w:r w:rsidR="00657ABD" w:rsidRPr="00B720AA">
        <w:rPr>
          <w:rFonts w:ascii="Helvetica" w:hAnsi="Helvetica" w:cs="Helvetica"/>
          <w:bCs/>
          <w:color w:val="494746"/>
          <w:sz w:val="21"/>
          <w:szCs w:val="21"/>
        </w:rPr>
        <w:t>De kulturella organisationerna präglas ofta av svag finansiering och underbemanning. Säsongen för besöksnäringen är mycket kort och då är det trångt i samhället. Under större delen av året är det däremot ganska tomt i hus, affärer, restauranger och båthamn.</w:t>
      </w:r>
    </w:p>
    <w:p w14:paraId="1AB4C949" w14:textId="21460130" w:rsidR="0013484C" w:rsidRPr="00B720AA" w:rsidRDefault="0013484C">
      <w:pPr>
        <w:rPr>
          <w:rFonts w:ascii="Helvetica" w:hAnsi="Helvetica" w:cs="Helvetica"/>
          <w:bCs/>
          <w:color w:val="494746"/>
          <w:sz w:val="21"/>
          <w:szCs w:val="21"/>
        </w:rPr>
      </w:pPr>
    </w:p>
    <w:p w14:paraId="15A84D01" w14:textId="77777777" w:rsidR="00581D9F" w:rsidRPr="00B720AA" w:rsidRDefault="00581D9F">
      <w:pPr>
        <w:rPr>
          <w:rFonts w:ascii="Helvetica" w:hAnsi="Helvetica" w:cs="Helvetica"/>
          <w:bCs/>
          <w:color w:val="494746"/>
          <w:sz w:val="21"/>
          <w:szCs w:val="21"/>
        </w:rPr>
      </w:pPr>
    </w:p>
    <w:p w14:paraId="249AC505" w14:textId="77777777" w:rsidR="007C58EC" w:rsidRPr="00B720AA" w:rsidRDefault="007C58EC">
      <w:pPr>
        <w:rPr>
          <w:rFonts w:ascii="Helvetica" w:hAnsi="Helvetica" w:cs="Helvetica"/>
          <w:b/>
          <w:bCs/>
          <w:color w:val="494746"/>
          <w:sz w:val="21"/>
          <w:szCs w:val="21"/>
        </w:rPr>
      </w:pPr>
      <w:r w:rsidRPr="00B720AA">
        <w:rPr>
          <w:rFonts w:ascii="Helvetica" w:hAnsi="Helvetica" w:cs="Helvetica"/>
          <w:b/>
          <w:bCs/>
          <w:color w:val="494746"/>
          <w:sz w:val="21"/>
          <w:szCs w:val="21"/>
        </w:rPr>
        <w:t>Vad behövs för att skapa långsiktighet och bättre självförsörjning i systemet?</w:t>
      </w:r>
    </w:p>
    <w:p w14:paraId="60851FF0" w14:textId="1564CCBF" w:rsidR="00137DB1" w:rsidRPr="00B720AA" w:rsidRDefault="00137DB1" w:rsidP="00137DB1">
      <w:pPr>
        <w:rPr>
          <w:rFonts w:ascii="Helvetica" w:hAnsi="Helvetica" w:cs="Helvetica"/>
          <w:bCs/>
          <w:color w:val="494746"/>
          <w:sz w:val="21"/>
          <w:szCs w:val="21"/>
        </w:rPr>
      </w:pPr>
      <w:r w:rsidRPr="00B720AA">
        <w:rPr>
          <w:rFonts w:ascii="Helvetica" w:hAnsi="Helvetica" w:cs="Helvetica"/>
          <w:bCs/>
          <w:color w:val="494746"/>
          <w:sz w:val="21"/>
          <w:szCs w:val="21"/>
        </w:rPr>
        <w:t>Kultursystemet bör syfta till att etablera ett bildningslandskap och en gemenskap</w:t>
      </w:r>
      <w:r w:rsidR="00773526" w:rsidRPr="00B720AA">
        <w:rPr>
          <w:rFonts w:ascii="Helvetica" w:hAnsi="Helvetica" w:cs="Helvetica"/>
          <w:bCs/>
          <w:color w:val="494746"/>
          <w:sz w:val="21"/>
          <w:szCs w:val="21"/>
        </w:rPr>
        <w:t xml:space="preserve"> som geografiskt begränsas av Bottnafjorden och socialt spänner över kultur</w:t>
      </w:r>
      <w:r w:rsidR="00563C1F" w:rsidRPr="00B720AA">
        <w:rPr>
          <w:rFonts w:ascii="Helvetica" w:hAnsi="Helvetica" w:cs="Helvetica"/>
          <w:bCs/>
          <w:color w:val="494746"/>
          <w:sz w:val="21"/>
          <w:szCs w:val="21"/>
        </w:rPr>
        <w:t>, företagande och ekologisk matproduktion</w:t>
      </w:r>
      <w:r w:rsidRPr="00B720AA">
        <w:rPr>
          <w:rFonts w:ascii="Helvetica" w:hAnsi="Helvetica" w:cs="Helvetica"/>
          <w:bCs/>
          <w:color w:val="494746"/>
          <w:sz w:val="21"/>
          <w:szCs w:val="21"/>
        </w:rPr>
        <w:t>. En av de viktigaste åtgärderna för långsiktighet och självförsörjning är därför troligen en cykelväg runt hela fjorden, från Bovallstrand till Gerlesborgsskolan. Det skulle få enorma konsekvenser för studerande, konstnärer, näringsliv, sommargäster och bofasta. En cykelväg går inte att realisera inom tidsramen för stödet till kultursystemet, men genom att systemet etableras och knyter kontakt mellan de olika organisationerna och befolkningsgrupperna kan en gemensam målbild och strategi för påverkan skapas.</w:t>
      </w:r>
    </w:p>
    <w:p w14:paraId="6E273332" w14:textId="71B218FC" w:rsidR="00AE46D9" w:rsidRPr="00B720AA" w:rsidRDefault="00657ABD" w:rsidP="00137DB1">
      <w:pPr>
        <w:rPr>
          <w:rFonts w:ascii="Helvetica" w:hAnsi="Helvetica" w:cs="Helvetica"/>
          <w:bCs/>
          <w:color w:val="494746"/>
          <w:sz w:val="21"/>
          <w:szCs w:val="21"/>
        </w:rPr>
      </w:pPr>
      <w:r w:rsidRPr="00B720AA">
        <w:rPr>
          <w:rFonts w:ascii="Helvetica" w:hAnsi="Helvetica" w:cs="Helvetica"/>
          <w:bCs/>
          <w:color w:val="494746"/>
          <w:sz w:val="21"/>
          <w:szCs w:val="21"/>
        </w:rPr>
        <w:t>Samordning och gemenskap är ytterligare en faktor för långsiktighet och självförsörjning i systemet. Genom att områdets befolkningsgrupper deltar i varandras aktiviteter och forum för dialog etableras så skapas ett mer hållbart samhälle.</w:t>
      </w:r>
      <w:r w:rsidR="00563C1F" w:rsidRPr="00B720AA">
        <w:rPr>
          <w:rFonts w:ascii="Helvetica" w:hAnsi="Helvetica" w:cs="Helvetica"/>
          <w:bCs/>
          <w:color w:val="494746"/>
          <w:sz w:val="21"/>
          <w:szCs w:val="21"/>
        </w:rPr>
        <w:t xml:space="preserve"> Vi är medvetna om områdets rikedom av materiella och immateriella r</w:t>
      </w:r>
      <w:r w:rsidR="004F44EB" w:rsidRPr="00B720AA">
        <w:rPr>
          <w:rFonts w:ascii="Helvetica" w:hAnsi="Helvetica" w:cs="Helvetica"/>
          <w:bCs/>
          <w:color w:val="494746"/>
          <w:sz w:val="21"/>
          <w:szCs w:val="21"/>
        </w:rPr>
        <w:t>esurser. Vi ser fram emot att få dessa beskrivna i en grön lokalekonomisk analys. Kultursystemet ska bidra till ett klokt användande av dessa resurser och ett ökat utbyte av kunskap och erfarenheter.</w:t>
      </w:r>
    </w:p>
    <w:p w14:paraId="4B865090" w14:textId="2E858F28" w:rsidR="009C4CD8" w:rsidRPr="00B720AA" w:rsidRDefault="00CA3CEF" w:rsidP="00137DB1">
      <w:pPr>
        <w:rPr>
          <w:rFonts w:ascii="Helvetica" w:hAnsi="Helvetica" w:cs="Helvetica"/>
          <w:bCs/>
          <w:color w:val="494746"/>
          <w:sz w:val="21"/>
          <w:szCs w:val="21"/>
        </w:rPr>
      </w:pPr>
      <w:r w:rsidRPr="00B720AA">
        <w:rPr>
          <w:rFonts w:ascii="Helvetica" w:hAnsi="Helvetica" w:cs="Helvetica"/>
          <w:bCs/>
          <w:color w:val="494746"/>
          <w:sz w:val="21"/>
          <w:szCs w:val="21"/>
        </w:rPr>
        <w:t xml:space="preserve">Kultursystemet ska också bidra till att förlänga </w:t>
      </w:r>
      <w:r w:rsidR="00632E56" w:rsidRPr="00B720AA">
        <w:rPr>
          <w:rFonts w:ascii="Helvetica" w:hAnsi="Helvetica" w:cs="Helvetica"/>
          <w:bCs/>
          <w:color w:val="494746"/>
          <w:sz w:val="21"/>
          <w:szCs w:val="21"/>
        </w:rPr>
        <w:t xml:space="preserve">besökssäsongen. Idag finns två tydliga exempel i närområdet på när kultur bidrar till </w:t>
      </w:r>
      <w:r w:rsidR="00346F49" w:rsidRPr="00B720AA">
        <w:rPr>
          <w:rFonts w:ascii="Helvetica" w:hAnsi="Helvetica" w:cs="Helvetica"/>
          <w:bCs/>
          <w:color w:val="494746"/>
          <w:sz w:val="21"/>
          <w:szCs w:val="21"/>
        </w:rPr>
        <w:t xml:space="preserve">ökad besöksnäring utanför de typiska sommarveckorna: </w:t>
      </w:r>
      <w:proofErr w:type="spellStart"/>
      <w:r w:rsidR="00346F49" w:rsidRPr="00B720AA">
        <w:rPr>
          <w:rFonts w:ascii="Helvetica" w:hAnsi="Helvetica" w:cs="Helvetica"/>
          <w:bCs/>
          <w:color w:val="494746"/>
          <w:sz w:val="21"/>
          <w:szCs w:val="21"/>
        </w:rPr>
        <w:t>konstvandringen</w:t>
      </w:r>
      <w:proofErr w:type="spellEnd"/>
      <w:r w:rsidR="00346F49" w:rsidRPr="00B720AA">
        <w:rPr>
          <w:rFonts w:ascii="Helvetica" w:hAnsi="Helvetica" w:cs="Helvetica"/>
          <w:bCs/>
          <w:color w:val="494746"/>
          <w:sz w:val="21"/>
          <w:szCs w:val="21"/>
        </w:rPr>
        <w:t xml:space="preserve"> Kvirr och ljuskonstfestivalen Island of Light. </w:t>
      </w:r>
      <w:r w:rsidR="004C1EC0" w:rsidRPr="00B720AA">
        <w:rPr>
          <w:rFonts w:ascii="Helvetica" w:hAnsi="Helvetica" w:cs="Helvetica"/>
          <w:bCs/>
          <w:color w:val="494746"/>
          <w:sz w:val="21"/>
          <w:szCs w:val="21"/>
        </w:rPr>
        <w:t>Vi vill låta kultursystemet</w:t>
      </w:r>
      <w:r w:rsidR="00163172" w:rsidRPr="00B720AA">
        <w:rPr>
          <w:rFonts w:ascii="Helvetica" w:hAnsi="Helvetica" w:cs="Helvetica"/>
          <w:bCs/>
          <w:color w:val="494746"/>
          <w:sz w:val="21"/>
          <w:szCs w:val="21"/>
        </w:rPr>
        <w:t xml:space="preserve"> öka interaktionen med besöksnäringen</w:t>
      </w:r>
      <w:r w:rsidR="00E3362E" w:rsidRPr="00B720AA">
        <w:rPr>
          <w:rFonts w:ascii="Helvetica" w:hAnsi="Helvetica" w:cs="Helvetica"/>
          <w:bCs/>
          <w:color w:val="494746"/>
          <w:sz w:val="21"/>
          <w:szCs w:val="21"/>
        </w:rPr>
        <w:t xml:space="preserve"> och hitta, etablera och stödja fler sådana </w:t>
      </w:r>
      <w:r w:rsidR="00B2189D" w:rsidRPr="00B720AA">
        <w:rPr>
          <w:rFonts w:ascii="Helvetica" w:hAnsi="Helvetica" w:cs="Helvetica"/>
          <w:bCs/>
          <w:color w:val="494746"/>
          <w:sz w:val="21"/>
          <w:szCs w:val="21"/>
        </w:rPr>
        <w:t>kultursatsningar</w:t>
      </w:r>
      <w:r w:rsidR="0000698E" w:rsidRPr="00B720AA">
        <w:rPr>
          <w:rFonts w:ascii="Helvetica" w:hAnsi="Helvetica" w:cs="Helvetica"/>
          <w:bCs/>
          <w:color w:val="494746"/>
          <w:sz w:val="21"/>
          <w:szCs w:val="21"/>
        </w:rPr>
        <w:t xml:space="preserve"> som bidrar till att förlänga säsongen.</w:t>
      </w:r>
    </w:p>
    <w:p w14:paraId="6A4E31C2" w14:textId="220A182C" w:rsidR="00F6117F" w:rsidRPr="00B720AA" w:rsidRDefault="00F6117F" w:rsidP="00137DB1">
      <w:pPr>
        <w:rPr>
          <w:rFonts w:ascii="Helvetica" w:hAnsi="Helvetica" w:cs="Helvetica"/>
          <w:bCs/>
          <w:color w:val="494746"/>
          <w:sz w:val="21"/>
          <w:szCs w:val="21"/>
        </w:rPr>
      </w:pPr>
      <w:r w:rsidRPr="00B720AA">
        <w:rPr>
          <w:rFonts w:ascii="Helvetica" w:hAnsi="Helvetica" w:cs="Helvetica"/>
          <w:bCs/>
          <w:color w:val="494746"/>
          <w:sz w:val="21"/>
          <w:szCs w:val="21"/>
        </w:rPr>
        <w:t xml:space="preserve">Kultursystemet ska också </w:t>
      </w:r>
      <w:r w:rsidR="007C5CF2" w:rsidRPr="00B720AA">
        <w:rPr>
          <w:rFonts w:ascii="Helvetica" w:hAnsi="Helvetica" w:cs="Helvetica"/>
          <w:bCs/>
          <w:color w:val="494746"/>
          <w:sz w:val="21"/>
          <w:szCs w:val="21"/>
        </w:rPr>
        <w:t>undersöka</w:t>
      </w:r>
      <w:r w:rsidRPr="00B720AA">
        <w:rPr>
          <w:rFonts w:ascii="Helvetica" w:hAnsi="Helvetica" w:cs="Helvetica"/>
          <w:bCs/>
          <w:color w:val="494746"/>
          <w:sz w:val="21"/>
          <w:szCs w:val="21"/>
        </w:rPr>
        <w:t xml:space="preserve"> olika</w:t>
      </w:r>
      <w:r w:rsidR="00DC2E53" w:rsidRPr="00B720AA">
        <w:rPr>
          <w:rFonts w:ascii="Helvetica" w:hAnsi="Helvetica" w:cs="Helvetica"/>
          <w:bCs/>
          <w:color w:val="494746"/>
          <w:sz w:val="21"/>
          <w:szCs w:val="21"/>
        </w:rPr>
        <w:t xml:space="preserve"> möjliga boendeformer som </w:t>
      </w:r>
      <w:proofErr w:type="spellStart"/>
      <w:r w:rsidR="00DC2E53" w:rsidRPr="00B720AA">
        <w:rPr>
          <w:rFonts w:ascii="Helvetica" w:hAnsi="Helvetica" w:cs="Helvetica"/>
          <w:bCs/>
          <w:color w:val="494746"/>
          <w:sz w:val="21"/>
          <w:szCs w:val="21"/>
        </w:rPr>
        <w:t>vänboende</w:t>
      </w:r>
      <w:proofErr w:type="spellEnd"/>
      <w:r w:rsidR="007C5CF2" w:rsidRPr="00B720AA">
        <w:rPr>
          <w:rFonts w:ascii="Helvetica" w:hAnsi="Helvetica" w:cs="Helvetica"/>
          <w:bCs/>
          <w:color w:val="494746"/>
          <w:sz w:val="21"/>
          <w:szCs w:val="21"/>
        </w:rPr>
        <w:t xml:space="preserve"> och </w:t>
      </w:r>
      <w:proofErr w:type="spellStart"/>
      <w:r w:rsidR="00DC2E53" w:rsidRPr="00B720AA">
        <w:rPr>
          <w:rFonts w:ascii="Helvetica" w:hAnsi="Helvetica" w:cs="Helvetica"/>
          <w:bCs/>
          <w:color w:val="494746"/>
          <w:sz w:val="21"/>
          <w:szCs w:val="21"/>
        </w:rPr>
        <w:t>tiny</w:t>
      </w:r>
      <w:proofErr w:type="spellEnd"/>
      <w:r w:rsidR="00DC2E53" w:rsidRPr="00B720AA">
        <w:rPr>
          <w:rFonts w:ascii="Helvetica" w:hAnsi="Helvetica" w:cs="Helvetica"/>
          <w:bCs/>
          <w:color w:val="494746"/>
          <w:sz w:val="21"/>
          <w:szCs w:val="21"/>
        </w:rPr>
        <w:t xml:space="preserve"> houses</w:t>
      </w:r>
      <w:r w:rsidR="007C5CF2" w:rsidRPr="00B720AA">
        <w:rPr>
          <w:rFonts w:ascii="Helvetica" w:hAnsi="Helvetica" w:cs="Helvetica"/>
          <w:bCs/>
          <w:color w:val="494746"/>
          <w:sz w:val="21"/>
          <w:szCs w:val="21"/>
        </w:rPr>
        <w:t xml:space="preserve">. </w:t>
      </w:r>
    </w:p>
    <w:p w14:paraId="784E1511" w14:textId="1BBD3E50" w:rsidR="00531C9C" w:rsidRDefault="00531C9C" w:rsidP="00137DB1">
      <w:r w:rsidRPr="00B720AA">
        <w:rPr>
          <w:rFonts w:ascii="Helvetica" w:hAnsi="Helvetica" w:cs="Helvetica"/>
          <w:bCs/>
          <w:color w:val="494746"/>
          <w:sz w:val="21"/>
          <w:szCs w:val="21"/>
        </w:rPr>
        <w:t>Vi har haft ett kultursystem tidigare och många organisationer</w:t>
      </w:r>
      <w:r w:rsidR="00EF5C6E" w:rsidRPr="00B720AA">
        <w:rPr>
          <w:rFonts w:ascii="Helvetica" w:hAnsi="Helvetica" w:cs="Helvetica"/>
          <w:bCs/>
          <w:color w:val="494746"/>
          <w:sz w:val="21"/>
          <w:szCs w:val="21"/>
        </w:rPr>
        <w:t xml:space="preserve"> i systemet</w:t>
      </w:r>
      <w:r w:rsidRPr="00B720AA">
        <w:rPr>
          <w:rFonts w:ascii="Helvetica" w:hAnsi="Helvetica" w:cs="Helvetica"/>
          <w:bCs/>
          <w:color w:val="494746"/>
          <w:sz w:val="21"/>
          <w:szCs w:val="21"/>
        </w:rPr>
        <w:t xml:space="preserve"> är nu inne i en mycket expansiv och </w:t>
      </w:r>
      <w:r w:rsidR="00EF5C6E" w:rsidRPr="00B720AA">
        <w:rPr>
          <w:rFonts w:ascii="Helvetica" w:hAnsi="Helvetica" w:cs="Helvetica"/>
          <w:bCs/>
          <w:color w:val="494746"/>
          <w:sz w:val="21"/>
          <w:szCs w:val="21"/>
        </w:rPr>
        <w:t xml:space="preserve">intressant utveckling. Vi behöver en ny satsning på ett kultursystem för att ta nästa steg </w:t>
      </w:r>
      <w:r w:rsidR="005F5666" w:rsidRPr="00B720AA">
        <w:rPr>
          <w:rFonts w:ascii="Helvetica" w:hAnsi="Helvetica" w:cs="Helvetica"/>
          <w:bCs/>
          <w:color w:val="494746"/>
          <w:sz w:val="21"/>
          <w:szCs w:val="21"/>
        </w:rPr>
        <w:t>tillsammans, socialt, i samverkan och med fokus på företag</w:t>
      </w:r>
      <w:r w:rsidR="005F5666">
        <w:t>ande och hållbarhet.</w:t>
      </w:r>
    </w:p>
    <w:sectPr w:rsidR="00531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EC"/>
    <w:rsid w:val="0000556D"/>
    <w:rsid w:val="0000698E"/>
    <w:rsid w:val="000155F8"/>
    <w:rsid w:val="000F511D"/>
    <w:rsid w:val="001102F2"/>
    <w:rsid w:val="001130BF"/>
    <w:rsid w:val="0013484C"/>
    <w:rsid w:val="00137DB1"/>
    <w:rsid w:val="00163172"/>
    <w:rsid w:val="00214DFA"/>
    <w:rsid w:val="00227016"/>
    <w:rsid w:val="0023483A"/>
    <w:rsid w:val="00235995"/>
    <w:rsid w:val="0026793D"/>
    <w:rsid w:val="002A4E12"/>
    <w:rsid w:val="003041FA"/>
    <w:rsid w:val="003227A8"/>
    <w:rsid w:val="00346F49"/>
    <w:rsid w:val="003C56F5"/>
    <w:rsid w:val="00440A9D"/>
    <w:rsid w:val="004446C2"/>
    <w:rsid w:val="0049426D"/>
    <w:rsid w:val="004C1EC0"/>
    <w:rsid w:val="004F44EB"/>
    <w:rsid w:val="00531C9C"/>
    <w:rsid w:val="005573DC"/>
    <w:rsid w:val="005629E9"/>
    <w:rsid w:val="00563C1F"/>
    <w:rsid w:val="005658A0"/>
    <w:rsid w:val="00574632"/>
    <w:rsid w:val="00581D9F"/>
    <w:rsid w:val="005F5666"/>
    <w:rsid w:val="005F6E23"/>
    <w:rsid w:val="00632E56"/>
    <w:rsid w:val="00644185"/>
    <w:rsid w:val="00657ABD"/>
    <w:rsid w:val="00683BFF"/>
    <w:rsid w:val="0072111F"/>
    <w:rsid w:val="0074508D"/>
    <w:rsid w:val="007731FC"/>
    <w:rsid w:val="00773526"/>
    <w:rsid w:val="007C58EC"/>
    <w:rsid w:val="007C5CF2"/>
    <w:rsid w:val="00863D12"/>
    <w:rsid w:val="00982364"/>
    <w:rsid w:val="009B6E0B"/>
    <w:rsid w:val="009C4CD8"/>
    <w:rsid w:val="00A46B85"/>
    <w:rsid w:val="00AA6A9F"/>
    <w:rsid w:val="00AB040A"/>
    <w:rsid w:val="00AD6240"/>
    <w:rsid w:val="00AE46D9"/>
    <w:rsid w:val="00AE6DAF"/>
    <w:rsid w:val="00B2189D"/>
    <w:rsid w:val="00B720AA"/>
    <w:rsid w:val="00C0573B"/>
    <w:rsid w:val="00C25FEF"/>
    <w:rsid w:val="00C614B6"/>
    <w:rsid w:val="00CA3CEF"/>
    <w:rsid w:val="00D0011A"/>
    <w:rsid w:val="00D24FD1"/>
    <w:rsid w:val="00DA3A12"/>
    <w:rsid w:val="00DC2E53"/>
    <w:rsid w:val="00DD7B98"/>
    <w:rsid w:val="00E3362E"/>
    <w:rsid w:val="00EF5C6E"/>
    <w:rsid w:val="00F6117F"/>
    <w:rsid w:val="00F82B64"/>
    <w:rsid w:val="00FE4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405E"/>
  <w15:chartTrackingRefBased/>
  <w15:docId w15:val="{B9A975BB-4858-47CF-9D38-216A960F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E489FF116FB04E98EF0DBACE907FAE" ma:contentTypeVersion="8" ma:contentTypeDescription="Skapa ett nytt dokument." ma:contentTypeScope="" ma:versionID="c3890c2d51b1d022247417feba857ed4">
  <xsd:schema xmlns:xsd="http://www.w3.org/2001/XMLSchema" xmlns:xs="http://www.w3.org/2001/XMLSchema" xmlns:p="http://schemas.microsoft.com/office/2006/metadata/properties" xmlns:ns2="99177b8b-0b8c-4d51-9282-54f5d259be36" targetNamespace="http://schemas.microsoft.com/office/2006/metadata/properties" ma:root="true" ma:fieldsID="6c3ce487ed72d5bd7213d0c07349fd3b" ns2:_="">
    <xsd:import namespace="99177b8b-0b8c-4d51-9282-54f5d259be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7b8b-0b8c-4d51-9282-54f5d259b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93A7C-DB86-44BD-A0A4-E2D0244CA05C}">
  <ds:schemaRefs>
    <ds:schemaRef ds:uri="http://schemas.microsoft.com/sharepoint/v3/contenttype/forms"/>
  </ds:schemaRefs>
</ds:datastoreItem>
</file>

<file path=customXml/itemProps2.xml><?xml version="1.0" encoding="utf-8"?>
<ds:datastoreItem xmlns:ds="http://schemas.openxmlformats.org/officeDocument/2006/customXml" ds:itemID="{F2C2BE39-A88C-478A-9983-A304372E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77b8b-0b8c-4d51-9282-54f5d259b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641A3-ECBF-416F-8A96-96A34781F6A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9177b8b-0b8c-4d51-9282-54f5d259be36"/>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3</Pages>
  <Words>932</Words>
  <Characters>5910</Characters>
  <Application>Microsoft Office Word</Application>
  <DocSecurity>0</DocSecurity>
  <Lines>113</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Forsberg</dc:creator>
  <cp:keywords/>
  <dc:description/>
  <cp:lastModifiedBy>Carl Forsberg</cp:lastModifiedBy>
  <cp:revision>52</cp:revision>
  <cp:lastPrinted>2019-08-13T06:09:00Z</cp:lastPrinted>
  <dcterms:created xsi:type="dcterms:W3CDTF">2019-07-09T09:05:00Z</dcterms:created>
  <dcterms:modified xsi:type="dcterms:W3CDTF">2019-08-16T12:59:00Z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0x010100FDE489FF116FB04E98EF0DBACE907FAE</vt:lpwstr>
  </property>
</Properties>
</file>